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902CB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A7FE1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EA7FE1">
        <w:rPr>
          <w:sz w:val="28"/>
          <w:szCs w:val="28"/>
        </w:rPr>
        <w:t>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F40E9">
        <w:rPr>
          <w:rFonts w:ascii="Times New Roman" w:hAnsi="Times New Roman" w:cs="Times New Roman"/>
          <w:b w:val="0"/>
          <w:sz w:val="28"/>
          <w:szCs w:val="28"/>
        </w:rPr>
        <w:t>106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F40E9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F40E9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55</w:t>
      </w:r>
      <w:r w:rsidR="00AF40E9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           </w:t>
      </w:r>
      <w:r w:rsidR="00610F93">
        <w:rPr>
          <w:rFonts w:cs="Times New Roman"/>
          <w:sz w:val="28"/>
          <w:szCs w:val="28"/>
        </w:rPr>
        <w:t xml:space="preserve">№ </w:t>
      </w:r>
      <w:r w:rsidR="00AF40E9">
        <w:rPr>
          <w:rFonts w:cs="Times New Roman"/>
          <w:sz w:val="28"/>
          <w:szCs w:val="28"/>
        </w:rPr>
        <w:t>106</w:t>
      </w:r>
      <w:r w:rsidR="00610F93">
        <w:rPr>
          <w:rFonts w:cs="Times New Roman"/>
          <w:sz w:val="28"/>
          <w:szCs w:val="28"/>
        </w:rPr>
        <w:t xml:space="preserve">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AF40E9">
        <w:rPr>
          <w:rFonts w:cs="Times New Roman"/>
          <w:sz w:val="28"/>
          <w:szCs w:val="28"/>
        </w:rPr>
        <w:t>Борисевича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061E83">
        <w:rPr>
          <w:rFonts w:cs="Times New Roman"/>
          <w:sz w:val="28"/>
          <w:szCs w:val="28"/>
        </w:rPr>
        <w:t>8</w:t>
      </w:r>
      <w:r w:rsidR="00CD61A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DC6622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</w:t>
      </w:r>
      <w:r w:rsidR="00AF40E9">
        <w:rPr>
          <w:rFonts w:cs="Times New Roman"/>
          <w:sz w:val="28"/>
          <w:szCs w:val="28"/>
        </w:rPr>
        <w:t>106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общей площадью</w:t>
      </w:r>
      <w:r w:rsidR="00AF40E9">
        <w:rPr>
          <w:rFonts w:cs="Times New Roman"/>
          <w:sz w:val="28"/>
          <w:szCs w:val="28"/>
        </w:rPr>
        <w:t xml:space="preserve"> 42,1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AF40E9">
        <w:rPr>
          <w:rFonts w:cs="Times New Roman"/>
          <w:sz w:val="28"/>
          <w:szCs w:val="28"/>
        </w:rPr>
        <w:t>Борисевича</w:t>
      </w:r>
      <w:r w:rsidRPr="00163F6B">
        <w:rPr>
          <w:rFonts w:cs="Times New Roman"/>
          <w:sz w:val="28"/>
          <w:szCs w:val="28"/>
        </w:rPr>
        <w:t xml:space="preserve">, д. </w:t>
      </w:r>
      <w:r w:rsidR="00061E83">
        <w:rPr>
          <w:rFonts w:cs="Times New Roman"/>
          <w:sz w:val="28"/>
          <w:szCs w:val="28"/>
        </w:rPr>
        <w:t>8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DC662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девяти</w:t>
      </w:r>
      <w:r>
        <w:rPr>
          <w:rFonts w:ascii="Times New Roman" w:hAnsi="Times New Roman" w:cs="Times New Roman"/>
          <w:b w:val="0"/>
          <w:sz w:val="28"/>
          <w:szCs w:val="28"/>
        </w:rPr>
        <w:t>этажного 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, доступ осущест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в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ляется через подъезд жилого дома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DC6622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DC6622" w:rsidRPr="007F2A0B" w:rsidRDefault="00DC6622" w:rsidP="00DC662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DC662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A7FE1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A7FE1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EA7FE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766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семьсот шестьдесят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38 300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тридцать восемь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153 200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сто пятьдесят три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EA7FE1" w:rsidRPr="00EA7FE1">
        <w:rPr>
          <w:rFonts w:ascii="Times New Roman" w:hAnsi="Times New Roman" w:cs="Times New Roman"/>
          <w:b w:val="0"/>
          <w:sz w:val="28"/>
          <w:szCs w:val="28"/>
        </w:rPr>
        <w:t>с 29 июня 2018 года по 24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62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106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D7873">
        <w:rPr>
          <w:rFonts w:ascii="Times New Roman" w:hAnsi="Times New Roman" w:cs="Times New Roman"/>
          <w:b w:val="0"/>
          <w:sz w:val="28"/>
          <w:szCs w:val="28"/>
        </w:rPr>
        <w:t>Борисевича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1E83">
        <w:rPr>
          <w:rFonts w:ascii="Times New Roman" w:hAnsi="Times New Roman" w:cs="Times New Roman"/>
          <w:b w:val="0"/>
          <w:sz w:val="28"/>
          <w:szCs w:val="28"/>
        </w:rPr>
        <w:t>8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EA7FE1" w:rsidRPr="00EA7FE1">
        <w:rPr>
          <w:rFonts w:cs="Times New Roman"/>
          <w:bCs/>
          <w:sz w:val="28"/>
          <w:szCs w:val="28"/>
        </w:rPr>
        <w:t>с 29 июня 2018 года. Окончание приема заявок 24 июля 2018 года в 10:00 ч</w:t>
      </w:r>
      <w:r w:rsidR="00EA7FE1" w:rsidRPr="00EA7FE1">
        <w:rPr>
          <w:rFonts w:cs="Times New Roman"/>
          <w:bCs/>
          <w:sz w:val="28"/>
          <w:szCs w:val="28"/>
        </w:rPr>
        <w:t>а</w:t>
      </w:r>
      <w:r w:rsidR="00EA7FE1" w:rsidRPr="00EA7FE1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A7FE1">
        <w:rPr>
          <w:rFonts w:cs="Times New Roman"/>
          <w:bCs/>
          <w:sz w:val="28"/>
          <w:szCs w:val="28"/>
        </w:rPr>
        <w:t>30 июля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EA7FE1" w:rsidRPr="00EA7FE1">
        <w:rPr>
          <w:rFonts w:cs="Times New Roman"/>
          <w:bCs/>
          <w:sz w:val="28"/>
          <w:szCs w:val="28"/>
        </w:rPr>
        <w:t>с 29 июня 2018 года по 24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D06799" w:rsidRPr="00D06799" w:rsidRDefault="00D06799" w:rsidP="00D0679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D06799" w:rsidRPr="00D06799" w:rsidRDefault="00D06799" w:rsidP="00D06799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D06799" w:rsidRPr="00D06799" w:rsidRDefault="00D06799" w:rsidP="00D06799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D06799" w:rsidRPr="00D06799" w:rsidRDefault="00D06799" w:rsidP="00D06799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D06799" w:rsidRPr="00D06799" w:rsidRDefault="00D06799" w:rsidP="00D06799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D06799" w:rsidRPr="00D06799" w:rsidRDefault="00D06799" w:rsidP="00D06799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D06799" w:rsidP="00D06799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D06799" w:rsidRPr="007F2A0B" w:rsidRDefault="00D06799" w:rsidP="00D06799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3902CB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06.06.2018, признаны несостоявшимися в связи с тем, что на торгах присутствовал один участник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96790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9172C">
          <w:rPr>
            <w:noProof/>
          </w:rPr>
          <w:t>80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1E83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96790"/>
    <w:rsid w:val="002A47AF"/>
    <w:rsid w:val="002F0D21"/>
    <w:rsid w:val="002F4BF8"/>
    <w:rsid w:val="002F587F"/>
    <w:rsid w:val="00333D7E"/>
    <w:rsid w:val="0036652B"/>
    <w:rsid w:val="003745D7"/>
    <w:rsid w:val="00386C72"/>
    <w:rsid w:val="003902CB"/>
    <w:rsid w:val="003A3044"/>
    <w:rsid w:val="003B45A2"/>
    <w:rsid w:val="003E208E"/>
    <w:rsid w:val="003F5369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06C9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313A7"/>
    <w:rsid w:val="00740D08"/>
    <w:rsid w:val="00746DDD"/>
    <w:rsid w:val="00750AD7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87380"/>
    <w:rsid w:val="0099172C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D7873"/>
    <w:rsid w:val="00AE13D8"/>
    <w:rsid w:val="00AE1417"/>
    <w:rsid w:val="00AF40E9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06799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A7FE1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598317-3370-407E-80D8-275359D1EB5E}"/>
</file>

<file path=customXml/itemProps2.xml><?xml version="1.0" encoding="utf-8"?>
<ds:datastoreItem xmlns:ds="http://schemas.openxmlformats.org/officeDocument/2006/customXml" ds:itemID="{F4F0D5EF-31F5-47A4-AF82-FDBF090C428A}"/>
</file>

<file path=customXml/itemProps3.xml><?xml version="1.0" encoding="utf-8"?>
<ds:datastoreItem xmlns:ds="http://schemas.openxmlformats.org/officeDocument/2006/customXml" ds:itemID="{FC8D4C32-684A-4818-8F06-5DFB9F1DFAB5}"/>
</file>

<file path=customXml/itemProps4.xml><?xml version="1.0" encoding="utf-8"?>
<ds:datastoreItem xmlns:ds="http://schemas.openxmlformats.org/officeDocument/2006/customXml" ds:itemID="{DF78941D-015B-49AD-B0EE-BD4DA6F7C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2018-06-26T09:41:00Z</cp:lastPrinted>
  <dcterms:created xsi:type="dcterms:W3CDTF">2018-06-28T03:26:00Z</dcterms:created>
  <dcterms:modified xsi:type="dcterms:W3CDTF">2018-06-28T03:26:00Z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